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968C" w14:textId="4BCD02B5" w:rsidR="00285971" w:rsidRPr="00BB0F23" w:rsidRDefault="000F37BC" w:rsidP="00F57106">
      <w:pPr>
        <w:pStyle w:val="Tytu"/>
        <w:jc w:val="center"/>
        <w:rPr>
          <w:rStyle w:val="Uwydatnienie"/>
          <w:rFonts w:ascii="Aptos" w:hAnsi="Aptos"/>
          <w:b/>
          <w:bCs/>
          <w:i w:val="0"/>
          <w:iCs w:val="0"/>
          <w:sz w:val="28"/>
          <w:szCs w:val="28"/>
        </w:rPr>
      </w:pPr>
      <w:r w:rsidRPr="00BB0F23">
        <w:rPr>
          <w:rStyle w:val="Uwydatnienie"/>
          <w:rFonts w:ascii="Aptos" w:hAnsi="Aptos"/>
          <w:b/>
          <w:bCs/>
          <w:i w:val="0"/>
          <w:iCs w:val="0"/>
          <w:sz w:val="28"/>
          <w:szCs w:val="28"/>
        </w:rPr>
        <w:t xml:space="preserve">Wniosek o Patronat Honorowy Muzeum Żołnierzy Wyklętych </w:t>
      </w:r>
      <w:r w:rsidR="00F57106" w:rsidRPr="00BB0F23">
        <w:rPr>
          <w:rStyle w:val="Uwydatnienie"/>
          <w:rFonts w:ascii="Aptos" w:hAnsi="Aptos"/>
          <w:b/>
          <w:bCs/>
          <w:i w:val="0"/>
          <w:iCs w:val="0"/>
          <w:sz w:val="28"/>
          <w:szCs w:val="28"/>
        </w:rPr>
        <w:br/>
      </w:r>
      <w:r w:rsidRPr="00BB0F23">
        <w:rPr>
          <w:rStyle w:val="Uwydatnienie"/>
          <w:rFonts w:ascii="Aptos" w:hAnsi="Aptos"/>
          <w:b/>
          <w:bCs/>
          <w:i w:val="0"/>
          <w:iCs w:val="0"/>
          <w:sz w:val="28"/>
          <w:szCs w:val="28"/>
        </w:rPr>
        <w:t xml:space="preserve">i Więźniów Politycznych PRL (w organizacji) </w:t>
      </w:r>
      <w:r w:rsidR="00F57106" w:rsidRPr="00BB0F23">
        <w:rPr>
          <w:rStyle w:val="Uwydatnienie"/>
          <w:rFonts w:ascii="Aptos" w:hAnsi="Aptos"/>
          <w:b/>
          <w:bCs/>
          <w:i w:val="0"/>
          <w:iCs w:val="0"/>
          <w:sz w:val="28"/>
          <w:szCs w:val="28"/>
        </w:rPr>
        <w:br/>
      </w:r>
      <w:r w:rsidRPr="00BB0F23">
        <w:rPr>
          <w:rStyle w:val="Uwydatnienie"/>
          <w:rFonts w:ascii="Aptos" w:hAnsi="Aptos"/>
          <w:b/>
          <w:bCs/>
          <w:i w:val="0"/>
          <w:iCs w:val="0"/>
          <w:sz w:val="28"/>
          <w:szCs w:val="28"/>
        </w:rPr>
        <w:t xml:space="preserve">lub udział Dyrektora Muzeum Żołnierzy Wyklętych </w:t>
      </w:r>
      <w:r w:rsidR="00F57106" w:rsidRPr="00BB0F23">
        <w:rPr>
          <w:rStyle w:val="Uwydatnienie"/>
          <w:rFonts w:ascii="Aptos" w:hAnsi="Aptos"/>
          <w:b/>
          <w:bCs/>
          <w:i w:val="0"/>
          <w:iCs w:val="0"/>
          <w:sz w:val="28"/>
          <w:szCs w:val="28"/>
        </w:rPr>
        <w:br/>
      </w:r>
      <w:r w:rsidRPr="00BB0F23">
        <w:rPr>
          <w:rStyle w:val="Uwydatnienie"/>
          <w:rFonts w:ascii="Aptos" w:hAnsi="Aptos"/>
          <w:b/>
          <w:bCs/>
          <w:i w:val="0"/>
          <w:iCs w:val="0"/>
          <w:sz w:val="28"/>
          <w:szCs w:val="28"/>
        </w:rPr>
        <w:t>i Więźniów Politycznych PRL (w organizacji) w Komitecie Honorowym</w:t>
      </w:r>
    </w:p>
    <w:p w14:paraId="721F44B1" w14:textId="77777777" w:rsidR="000F37BC" w:rsidRDefault="000F37BC" w:rsidP="00F57106">
      <w:pPr>
        <w:spacing w:after="0"/>
      </w:pPr>
    </w:p>
    <w:p w14:paraId="159DFD07" w14:textId="77777777" w:rsidR="00843957" w:rsidRDefault="0099227E" w:rsidP="00CA55C7">
      <w:pPr>
        <w:spacing w:after="0"/>
        <w:jc w:val="both"/>
      </w:pPr>
      <w:r>
        <w:t>Wniosek dotyczy:</w:t>
      </w:r>
    </w:p>
    <w:p w14:paraId="0177C471" w14:textId="265D18B0" w:rsidR="00843957" w:rsidRDefault="00564FC5" w:rsidP="00CA55C7">
      <w:pPr>
        <w:spacing w:after="0"/>
        <w:jc w:val="both"/>
      </w:pPr>
      <w:sdt>
        <w:sdtPr>
          <w:id w:val="-529259437"/>
          <w14:checkbox>
            <w14:checked w14:val="0"/>
            <w14:checkedState w14:val="2612" w14:font="MS Gothic"/>
            <w14:uncheckedState w14:val="2610" w14:font="MS Gothic"/>
          </w14:checkbox>
        </w:sdtPr>
        <w:sdtEndPr/>
        <w:sdtContent>
          <w:r w:rsidR="00324E84">
            <w:rPr>
              <w:rFonts w:ascii="MS Gothic" w:eastAsia="MS Gothic" w:hAnsi="MS Gothic" w:hint="eastAsia"/>
            </w:rPr>
            <w:t>☐</w:t>
          </w:r>
        </w:sdtContent>
      </w:sdt>
      <w:r w:rsidR="00843957">
        <w:t xml:space="preserve"> Patronatu Honorowego Muzeum Żołnierzy Wyklętych i Więźniów Politycznych PRL </w:t>
      </w:r>
      <w:r w:rsidR="00153FF0">
        <w:br/>
      </w:r>
      <w:r w:rsidR="00843957">
        <w:t>(w organizacji)</w:t>
      </w:r>
    </w:p>
    <w:p w14:paraId="774DF230" w14:textId="27250087" w:rsidR="0058179B" w:rsidRDefault="00564FC5" w:rsidP="00CA55C7">
      <w:pPr>
        <w:spacing w:after="0"/>
        <w:jc w:val="both"/>
      </w:pPr>
      <w:sdt>
        <w:sdtPr>
          <w:id w:val="103545570"/>
          <w14:checkbox>
            <w14:checked w14:val="0"/>
            <w14:checkedState w14:val="2612" w14:font="MS Gothic"/>
            <w14:uncheckedState w14:val="2610" w14:font="MS Gothic"/>
          </w14:checkbox>
        </w:sdtPr>
        <w:sdtEndPr/>
        <w:sdtContent>
          <w:r w:rsidR="00843957">
            <w:rPr>
              <w:rFonts w:ascii="MS Gothic" w:eastAsia="MS Gothic" w:hAnsi="MS Gothic" w:hint="eastAsia"/>
            </w:rPr>
            <w:t>☐</w:t>
          </w:r>
        </w:sdtContent>
      </w:sdt>
      <w:r w:rsidR="00843957">
        <w:t xml:space="preserve"> </w:t>
      </w:r>
      <w:r w:rsidR="00470D6B">
        <w:t xml:space="preserve">udziału Dyrektora Muzeum Żołnierzy Wyklętych i Więźniów Politycznych PRL (w organizacji) </w:t>
      </w:r>
      <w:r w:rsidR="00153FF0">
        <w:br/>
      </w:r>
      <w:r w:rsidR="00470D6B">
        <w:t>w Komitecie Honorowym</w:t>
      </w:r>
    </w:p>
    <w:p w14:paraId="4D096D2A" w14:textId="77777777" w:rsidR="002B5B19" w:rsidRDefault="002B5B19" w:rsidP="00CA55C7">
      <w:pPr>
        <w:spacing w:after="0"/>
        <w:jc w:val="both"/>
      </w:pPr>
    </w:p>
    <w:p w14:paraId="379A6F9A" w14:textId="753D4A6A" w:rsidR="00F13A68" w:rsidRDefault="00F13A68" w:rsidP="00CA55C7">
      <w:pPr>
        <w:spacing w:after="0"/>
        <w:jc w:val="both"/>
      </w:pPr>
      <w:r>
        <w:t>Dane Wnioskodawcy</w:t>
      </w:r>
      <w:r w:rsidR="00843957">
        <w:t>/Organizatora przedsięwzięcia</w:t>
      </w:r>
      <w:r>
        <w:t>:</w:t>
      </w:r>
    </w:p>
    <w:p w14:paraId="1A4B38DE" w14:textId="77777777" w:rsidR="00F57106" w:rsidRDefault="00F57106" w:rsidP="00CA55C7">
      <w:pPr>
        <w:spacing w:after="0"/>
        <w:jc w:val="both"/>
      </w:pPr>
    </w:p>
    <w:p w14:paraId="3BFDE0DF" w14:textId="77B7D5A1" w:rsidR="00F13A68" w:rsidRDefault="00FA4E5C" w:rsidP="00CA55C7">
      <w:pPr>
        <w:spacing w:after="0"/>
        <w:jc w:val="both"/>
      </w:pPr>
      <w:r>
        <w:t xml:space="preserve">Adres pocztowy: </w:t>
      </w:r>
      <w:r w:rsidR="00C51D24">
        <w:t>…</w:t>
      </w:r>
    </w:p>
    <w:p w14:paraId="792DA7F5" w14:textId="0C5C0062" w:rsidR="00FA4E5C" w:rsidRDefault="00C51D24" w:rsidP="00CA55C7">
      <w:pPr>
        <w:spacing w:after="0"/>
        <w:jc w:val="both"/>
      </w:pPr>
      <w:r>
        <w:t>Imię i nazwisko osoby upoważnionej do reprezentowania Wnioskodawcy</w:t>
      </w:r>
      <w:r w:rsidR="00493E9F">
        <w:t>/Organizatora</w:t>
      </w:r>
      <w:r>
        <w:t>: …</w:t>
      </w:r>
    </w:p>
    <w:p w14:paraId="525C6DCD" w14:textId="6EB5A53E" w:rsidR="00C51D24" w:rsidRDefault="00C51D24" w:rsidP="00CA55C7">
      <w:pPr>
        <w:spacing w:after="0"/>
        <w:jc w:val="both"/>
      </w:pPr>
      <w:r>
        <w:t>Telefon kontaktowy: …</w:t>
      </w:r>
    </w:p>
    <w:p w14:paraId="621D9237" w14:textId="31F3C291" w:rsidR="00C51D24" w:rsidRDefault="00C51D24" w:rsidP="00CA55C7">
      <w:pPr>
        <w:spacing w:after="0"/>
        <w:jc w:val="both"/>
      </w:pPr>
      <w:r>
        <w:t>Adres email: …</w:t>
      </w:r>
    </w:p>
    <w:p w14:paraId="5698B2B5" w14:textId="4FF4F5CB" w:rsidR="002B5B19" w:rsidRDefault="002B5B19" w:rsidP="00CA55C7">
      <w:pPr>
        <w:spacing w:after="0"/>
        <w:jc w:val="both"/>
      </w:pPr>
      <w:r>
        <w:t>Adres strony internetowej: …</w:t>
      </w:r>
    </w:p>
    <w:p w14:paraId="6D74C6FF" w14:textId="77777777" w:rsidR="00862058" w:rsidRDefault="00862058" w:rsidP="00CA55C7">
      <w:pPr>
        <w:spacing w:after="0"/>
        <w:jc w:val="both"/>
      </w:pPr>
    </w:p>
    <w:p w14:paraId="74564421" w14:textId="43F26CC0" w:rsidR="00862058" w:rsidRDefault="00862058" w:rsidP="00CA55C7">
      <w:pPr>
        <w:spacing w:after="0"/>
        <w:jc w:val="both"/>
      </w:pPr>
      <w:r>
        <w:t xml:space="preserve">Pełna nazwa przedsięwzięcia: </w:t>
      </w:r>
      <w:r w:rsidR="003F17B6">
        <w:t>…</w:t>
      </w:r>
    </w:p>
    <w:p w14:paraId="05A5F30E" w14:textId="77777777" w:rsidR="00F57106" w:rsidRDefault="00F57106" w:rsidP="00CA55C7">
      <w:pPr>
        <w:spacing w:after="0"/>
        <w:jc w:val="both"/>
      </w:pPr>
    </w:p>
    <w:p w14:paraId="107004B1" w14:textId="208B2E17" w:rsidR="003F17B6" w:rsidRDefault="00F57106" w:rsidP="00CA55C7">
      <w:pPr>
        <w:spacing w:after="0"/>
        <w:jc w:val="both"/>
      </w:pPr>
      <w:r>
        <w:t>Szczegółowy o</w:t>
      </w:r>
      <w:r w:rsidR="003F17B6">
        <w:t>pis przedsięwzięcia: …</w:t>
      </w:r>
    </w:p>
    <w:p w14:paraId="612CFC1D" w14:textId="77777777" w:rsidR="00F57106" w:rsidRDefault="00F57106" w:rsidP="00CA55C7">
      <w:pPr>
        <w:spacing w:after="0"/>
        <w:jc w:val="both"/>
      </w:pPr>
    </w:p>
    <w:p w14:paraId="3AFD860C" w14:textId="77777777" w:rsidR="00843957" w:rsidRDefault="00843957" w:rsidP="00CA55C7">
      <w:pPr>
        <w:spacing w:after="0"/>
        <w:jc w:val="both"/>
      </w:pPr>
      <w:r>
        <w:t>Termin przedsięwzięcia: …</w:t>
      </w:r>
    </w:p>
    <w:p w14:paraId="075775B1" w14:textId="77777777" w:rsidR="00F57106" w:rsidRDefault="00F57106" w:rsidP="00CA55C7">
      <w:pPr>
        <w:spacing w:after="0"/>
        <w:jc w:val="both"/>
      </w:pPr>
    </w:p>
    <w:p w14:paraId="53FA8496" w14:textId="77777777" w:rsidR="00843957" w:rsidRDefault="00843957" w:rsidP="00CA55C7">
      <w:pPr>
        <w:spacing w:after="0"/>
        <w:jc w:val="both"/>
      </w:pPr>
      <w:r>
        <w:t>Miejsce przedsięwzięcia: …</w:t>
      </w:r>
    </w:p>
    <w:p w14:paraId="6D113D43" w14:textId="77777777" w:rsidR="00F57106" w:rsidRDefault="00F57106" w:rsidP="00CA55C7">
      <w:pPr>
        <w:spacing w:after="0"/>
        <w:jc w:val="both"/>
      </w:pPr>
    </w:p>
    <w:p w14:paraId="428CFD71" w14:textId="1673D970" w:rsidR="00843957" w:rsidRDefault="00843957" w:rsidP="00CA55C7">
      <w:pPr>
        <w:spacing w:after="0"/>
        <w:jc w:val="both"/>
      </w:pPr>
      <w:r>
        <w:t>Do kogo kierowane jest przedsięwzięcie i jaka jest przewidywana liczba uczestników?: …</w:t>
      </w:r>
      <w:r w:rsidR="00F57106">
        <w:t xml:space="preserve"> </w:t>
      </w:r>
    </w:p>
    <w:p w14:paraId="64362B9C" w14:textId="77777777" w:rsidR="00F57106" w:rsidRDefault="00F57106" w:rsidP="00CA55C7">
      <w:pPr>
        <w:spacing w:after="0"/>
        <w:jc w:val="both"/>
      </w:pPr>
    </w:p>
    <w:p w14:paraId="6DB8A675" w14:textId="3EB78D6A" w:rsidR="00843957" w:rsidRDefault="00843957" w:rsidP="00CA55C7">
      <w:pPr>
        <w:spacing w:after="0"/>
        <w:jc w:val="both"/>
      </w:pPr>
      <w:r>
        <w:t>Czy jest powołany komitet honorowy? Jeśli tak to w jakim składzie?: …</w:t>
      </w:r>
    </w:p>
    <w:p w14:paraId="1B656EA8" w14:textId="77777777" w:rsidR="00F57106" w:rsidRDefault="00F57106" w:rsidP="00CA55C7">
      <w:pPr>
        <w:spacing w:after="0"/>
        <w:jc w:val="both"/>
      </w:pPr>
    </w:p>
    <w:p w14:paraId="2DC89C13" w14:textId="492F57BF" w:rsidR="00843957" w:rsidRDefault="00843957" w:rsidP="00CA55C7">
      <w:pPr>
        <w:spacing w:after="0"/>
        <w:jc w:val="both"/>
      </w:pPr>
      <w:r>
        <w:t>Czy Wnioskodawca/Organizator ubiega się o inne patronaty honorowe? Jeśli tak to jakie?: …</w:t>
      </w:r>
    </w:p>
    <w:p w14:paraId="121DDB4F" w14:textId="77777777" w:rsidR="00F57106" w:rsidRDefault="00F57106" w:rsidP="00CA55C7">
      <w:pPr>
        <w:spacing w:after="0"/>
        <w:jc w:val="both"/>
      </w:pPr>
    </w:p>
    <w:p w14:paraId="150D0FF6" w14:textId="70945EAF" w:rsidR="00843957" w:rsidRDefault="00843957" w:rsidP="00CA55C7">
      <w:pPr>
        <w:spacing w:after="0"/>
        <w:jc w:val="both"/>
      </w:pPr>
      <w:r>
        <w:t>Czy Wnioskodawca/Organizator ubiega się o patronaty medialne? Jeśli tak to jakie?: …</w:t>
      </w:r>
    </w:p>
    <w:p w14:paraId="433A46C2" w14:textId="77777777" w:rsidR="00F57106" w:rsidRDefault="00F57106" w:rsidP="00CA55C7">
      <w:pPr>
        <w:spacing w:after="0"/>
        <w:jc w:val="both"/>
      </w:pPr>
    </w:p>
    <w:p w14:paraId="1787D48D" w14:textId="77777777" w:rsidR="00843957" w:rsidRDefault="00843957" w:rsidP="00CA55C7">
      <w:pPr>
        <w:spacing w:after="0"/>
        <w:jc w:val="both"/>
      </w:pPr>
      <w:r>
        <w:t>Jakie osoby, organizacje, instytucje będą promowane w związku z przedsięwzięciem?: …</w:t>
      </w:r>
    </w:p>
    <w:p w14:paraId="39F030ED" w14:textId="77777777" w:rsidR="00F57106" w:rsidRDefault="00F57106" w:rsidP="00CA55C7">
      <w:pPr>
        <w:spacing w:after="0"/>
        <w:jc w:val="both"/>
      </w:pPr>
    </w:p>
    <w:p w14:paraId="77FA996E" w14:textId="77777777" w:rsidR="00F57106" w:rsidRDefault="00F57106" w:rsidP="00CA55C7">
      <w:pPr>
        <w:spacing w:after="0"/>
        <w:jc w:val="both"/>
      </w:pPr>
      <w:r>
        <w:t>Źródła finansowania przedsięwzięcia (w tym sponsorzy): …</w:t>
      </w:r>
    </w:p>
    <w:p w14:paraId="4B7677C6" w14:textId="77777777" w:rsidR="00F57106" w:rsidRDefault="00F57106" w:rsidP="00CA55C7">
      <w:pPr>
        <w:spacing w:after="0"/>
        <w:jc w:val="both"/>
      </w:pPr>
    </w:p>
    <w:p w14:paraId="6F2E5567" w14:textId="77777777" w:rsidR="00F57106" w:rsidRDefault="00F57106" w:rsidP="00CA55C7">
      <w:pPr>
        <w:spacing w:after="0"/>
        <w:jc w:val="both"/>
      </w:pPr>
      <w:r>
        <w:t xml:space="preserve">Czy udział w przedsięwzięciu jest odpłatny?: </w:t>
      </w:r>
    </w:p>
    <w:p w14:paraId="7CEC6D73" w14:textId="59C583E0" w:rsidR="00F57106" w:rsidRDefault="00564FC5" w:rsidP="00CA55C7">
      <w:pPr>
        <w:spacing w:after="0"/>
        <w:jc w:val="both"/>
      </w:pPr>
      <w:sdt>
        <w:sdtPr>
          <w:id w:val="-1959714025"/>
          <w14:checkbox>
            <w14:checked w14:val="0"/>
            <w14:checkedState w14:val="2612" w14:font="MS Gothic"/>
            <w14:uncheckedState w14:val="2610" w14:font="MS Gothic"/>
          </w14:checkbox>
        </w:sdtPr>
        <w:sdtEndPr/>
        <w:sdtContent>
          <w:r w:rsidR="00F57106">
            <w:rPr>
              <w:rFonts w:ascii="MS Gothic" w:eastAsia="MS Gothic" w:hAnsi="MS Gothic" w:hint="eastAsia"/>
            </w:rPr>
            <w:t>☐</w:t>
          </w:r>
        </w:sdtContent>
      </w:sdt>
      <w:r w:rsidR="00F57106">
        <w:t xml:space="preserve"> tak</w:t>
      </w:r>
    </w:p>
    <w:p w14:paraId="7AC2516D" w14:textId="10957BEA" w:rsidR="00F57106" w:rsidRDefault="00564FC5" w:rsidP="00CA55C7">
      <w:pPr>
        <w:spacing w:after="0"/>
        <w:jc w:val="both"/>
      </w:pPr>
      <w:sdt>
        <w:sdtPr>
          <w:id w:val="1078095519"/>
          <w14:checkbox>
            <w14:checked w14:val="0"/>
            <w14:checkedState w14:val="2612" w14:font="MS Gothic"/>
            <w14:uncheckedState w14:val="2610" w14:font="MS Gothic"/>
          </w14:checkbox>
        </w:sdtPr>
        <w:sdtEndPr/>
        <w:sdtContent>
          <w:r w:rsidR="00F57106">
            <w:rPr>
              <w:rFonts w:ascii="MS Gothic" w:eastAsia="MS Gothic" w:hAnsi="MS Gothic" w:hint="eastAsia"/>
            </w:rPr>
            <w:t>☐</w:t>
          </w:r>
        </w:sdtContent>
      </w:sdt>
      <w:r w:rsidR="00F57106">
        <w:t xml:space="preserve"> nie</w:t>
      </w:r>
    </w:p>
    <w:p w14:paraId="73324A5C" w14:textId="4C33D013" w:rsidR="00843957" w:rsidRDefault="00843957" w:rsidP="00CA55C7">
      <w:pPr>
        <w:spacing w:after="0"/>
        <w:jc w:val="both"/>
      </w:pPr>
      <w:r>
        <w:t xml:space="preserve"> </w:t>
      </w:r>
    </w:p>
    <w:p w14:paraId="53514304" w14:textId="06D39D42" w:rsidR="002B5B19" w:rsidRDefault="00F57106" w:rsidP="00CA55C7">
      <w:pPr>
        <w:spacing w:after="0"/>
        <w:jc w:val="both"/>
      </w:pPr>
      <w:r>
        <w:t xml:space="preserve">Czy Wnioskodawca/Organizator planuje osiągnąć zyski finansowe z przedsięwzięcia?: </w:t>
      </w:r>
    </w:p>
    <w:p w14:paraId="259515DC" w14:textId="761DBBD8" w:rsidR="00F57106" w:rsidRDefault="00564FC5" w:rsidP="00CA55C7">
      <w:pPr>
        <w:spacing w:after="0"/>
        <w:jc w:val="both"/>
      </w:pPr>
      <w:sdt>
        <w:sdtPr>
          <w:id w:val="223886148"/>
          <w14:checkbox>
            <w14:checked w14:val="0"/>
            <w14:checkedState w14:val="2612" w14:font="MS Gothic"/>
            <w14:uncheckedState w14:val="2610" w14:font="MS Gothic"/>
          </w14:checkbox>
        </w:sdtPr>
        <w:sdtEndPr/>
        <w:sdtContent>
          <w:r w:rsidR="00F57106">
            <w:rPr>
              <w:rFonts w:ascii="MS Gothic" w:eastAsia="MS Gothic" w:hAnsi="MS Gothic" w:hint="eastAsia"/>
            </w:rPr>
            <w:t>☐</w:t>
          </w:r>
        </w:sdtContent>
      </w:sdt>
      <w:r w:rsidR="00F57106">
        <w:t xml:space="preserve"> tak</w:t>
      </w:r>
    </w:p>
    <w:p w14:paraId="63745C81" w14:textId="77777777" w:rsidR="00F57106" w:rsidRDefault="00564FC5" w:rsidP="00CA55C7">
      <w:pPr>
        <w:spacing w:after="0"/>
        <w:jc w:val="both"/>
      </w:pPr>
      <w:sdt>
        <w:sdtPr>
          <w:id w:val="-313493101"/>
          <w14:checkbox>
            <w14:checked w14:val="0"/>
            <w14:checkedState w14:val="2612" w14:font="MS Gothic"/>
            <w14:uncheckedState w14:val="2610" w14:font="MS Gothic"/>
          </w14:checkbox>
        </w:sdtPr>
        <w:sdtEndPr/>
        <w:sdtContent>
          <w:r w:rsidR="00F57106">
            <w:rPr>
              <w:rFonts w:ascii="MS Gothic" w:eastAsia="MS Gothic" w:hAnsi="MS Gothic" w:hint="eastAsia"/>
            </w:rPr>
            <w:t>☐</w:t>
          </w:r>
        </w:sdtContent>
      </w:sdt>
      <w:r w:rsidR="00F57106">
        <w:t xml:space="preserve"> nie</w:t>
      </w:r>
    </w:p>
    <w:p w14:paraId="3F7BB931" w14:textId="77777777" w:rsidR="00F57106" w:rsidRDefault="00F57106" w:rsidP="00CA55C7">
      <w:pPr>
        <w:spacing w:after="0"/>
        <w:jc w:val="both"/>
      </w:pPr>
    </w:p>
    <w:p w14:paraId="6D050555" w14:textId="0189C6D3" w:rsidR="00F57106" w:rsidRDefault="00F57106" w:rsidP="00CA55C7">
      <w:pPr>
        <w:spacing w:after="0"/>
        <w:jc w:val="both"/>
      </w:pPr>
      <w:r>
        <w:lastRenderedPageBreak/>
        <w:t>Czy przedsięwzięcie ma charakter cykliczny?:</w:t>
      </w:r>
    </w:p>
    <w:p w14:paraId="02EF59B2" w14:textId="77777777" w:rsidR="00F57106" w:rsidRDefault="00564FC5" w:rsidP="00CA55C7">
      <w:pPr>
        <w:spacing w:after="0"/>
        <w:jc w:val="both"/>
      </w:pPr>
      <w:sdt>
        <w:sdtPr>
          <w:id w:val="172154893"/>
          <w14:checkbox>
            <w14:checked w14:val="0"/>
            <w14:checkedState w14:val="2612" w14:font="MS Gothic"/>
            <w14:uncheckedState w14:val="2610" w14:font="MS Gothic"/>
          </w14:checkbox>
        </w:sdtPr>
        <w:sdtEndPr/>
        <w:sdtContent>
          <w:r w:rsidR="00F57106">
            <w:rPr>
              <w:rFonts w:ascii="MS Gothic" w:eastAsia="MS Gothic" w:hAnsi="MS Gothic" w:hint="eastAsia"/>
            </w:rPr>
            <w:t>☐</w:t>
          </w:r>
        </w:sdtContent>
      </w:sdt>
      <w:r w:rsidR="00F57106">
        <w:t xml:space="preserve"> tak</w:t>
      </w:r>
    </w:p>
    <w:p w14:paraId="3350C194" w14:textId="77777777" w:rsidR="00F57106" w:rsidRDefault="00564FC5" w:rsidP="00CA55C7">
      <w:pPr>
        <w:spacing w:after="0"/>
        <w:jc w:val="both"/>
      </w:pPr>
      <w:sdt>
        <w:sdtPr>
          <w:id w:val="-1089303146"/>
          <w14:checkbox>
            <w14:checked w14:val="0"/>
            <w14:checkedState w14:val="2612" w14:font="MS Gothic"/>
            <w14:uncheckedState w14:val="2610" w14:font="MS Gothic"/>
          </w14:checkbox>
        </w:sdtPr>
        <w:sdtEndPr/>
        <w:sdtContent>
          <w:r w:rsidR="00F57106">
            <w:rPr>
              <w:rFonts w:ascii="MS Gothic" w:eastAsia="MS Gothic" w:hAnsi="MS Gothic" w:hint="eastAsia"/>
            </w:rPr>
            <w:t>☐</w:t>
          </w:r>
        </w:sdtContent>
      </w:sdt>
      <w:r w:rsidR="00F57106">
        <w:t xml:space="preserve"> nie</w:t>
      </w:r>
    </w:p>
    <w:p w14:paraId="332DF51F" w14:textId="13035E23" w:rsidR="00F57106" w:rsidRDefault="00F57106" w:rsidP="00CA55C7">
      <w:pPr>
        <w:spacing w:after="0"/>
        <w:jc w:val="both"/>
      </w:pPr>
      <w:r>
        <w:t>W przypadku zaznaczenia odpowiedzi twierdzącej proszę zamieścić opis wydarzeń z poprzedniej edycji przedsięwzięcia.</w:t>
      </w:r>
    </w:p>
    <w:p w14:paraId="25596F71" w14:textId="73150C28" w:rsidR="00F57106" w:rsidRDefault="00F57106" w:rsidP="00CA55C7">
      <w:pPr>
        <w:spacing w:after="0"/>
        <w:jc w:val="both"/>
      </w:pPr>
      <w:r>
        <w:t>…</w:t>
      </w:r>
    </w:p>
    <w:p w14:paraId="633D90D1" w14:textId="77777777" w:rsidR="00FD1EC9" w:rsidRDefault="00FD1EC9" w:rsidP="00CA55C7">
      <w:pPr>
        <w:spacing w:after="0"/>
        <w:jc w:val="both"/>
      </w:pPr>
    </w:p>
    <w:p w14:paraId="599C6496" w14:textId="12FD2A15" w:rsidR="00FD1EC9" w:rsidRDefault="00FD1EC9" w:rsidP="00CA55C7">
      <w:pPr>
        <w:spacing w:after="0"/>
        <w:jc w:val="both"/>
      </w:pPr>
      <w:r>
        <w:t xml:space="preserve">Jakich świadczeń oczekuje Wnioskodawca/Organizator od udzielającego patronat? </w:t>
      </w:r>
    </w:p>
    <w:p w14:paraId="74266611" w14:textId="00269D9B" w:rsidR="00FD1EC9" w:rsidRDefault="00FD1EC9" w:rsidP="00F57106">
      <w:pPr>
        <w:spacing w:after="0"/>
      </w:pPr>
      <w:r>
        <w:t>…</w:t>
      </w:r>
    </w:p>
    <w:p w14:paraId="17CA623A" w14:textId="77777777" w:rsidR="00F57106" w:rsidRDefault="00F57106" w:rsidP="00F57106">
      <w:pPr>
        <w:spacing w:after="0"/>
      </w:pPr>
    </w:p>
    <w:p w14:paraId="5422BC7D" w14:textId="3B2A7197" w:rsidR="00F57106" w:rsidRDefault="00F57106" w:rsidP="00F57106">
      <w:pPr>
        <w:spacing w:after="0"/>
      </w:pPr>
      <w:r>
        <w:t xml:space="preserve">OŚWIADCZENIE WNIOSKODAWCY/ORGANIZATORA: </w:t>
      </w:r>
    </w:p>
    <w:p w14:paraId="054C3294" w14:textId="6D584A96" w:rsidR="00493E9F" w:rsidRDefault="00F57106" w:rsidP="00CA55C7">
      <w:pPr>
        <w:pStyle w:val="Akapitzlist"/>
        <w:numPr>
          <w:ilvl w:val="0"/>
          <w:numId w:val="2"/>
        </w:numPr>
        <w:tabs>
          <w:tab w:val="left" w:pos="284"/>
        </w:tabs>
        <w:spacing w:after="0"/>
        <w:ind w:left="0" w:firstLine="0"/>
        <w:jc w:val="both"/>
      </w:pPr>
      <w:r w:rsidRPr="00F57106">
        <w:t xml:space="preserve">Oświadczam, że w związku z planowanym przedsięwzięciem nie będą prowadzone żadne działania </w:t>
      </w:r>
      <w:r w:rsidR="00493E9F">
        <w:t>sugerujące</w:t>
      </w:r>
      <w:r w:rsidRPr="00F57106">
        <w:t xml:space="preserve"> poparcie </w:t>
      </w:r>
      <w:r>
        <w:t xml:space="preserve">Muzeum Żołnierzy Wyklętych i Więźniów Politycznych PRL </w:t>
      </w:r>
      <w:r w:rsidR="00324E84">
        <w:br/>
      </w:r>
      <w:r>
        <w:t xml:space="preserve">(w organizacji) </w:t>
      </w:r>
      <w:r w:rsidRPr="00F57106">
        <w:t>dla konkretnych firm, usług lub produktów.</w:t>
      </w:r>
    </w:p>
    <w:p w14:paraId="15AA5AEF" w14:textId="050BEF9A" w:rsidR="0072088E" w:rsidRDefault="00493E9F" w:rsidP="00CA55C7">
      <w:pPr>
        <w:pStyle w:val="Akapitzlist"/>
        <w:numPr>
          <w:ilvl w:val="0"/>
          <w:numId w:val="2"/>
        </w:numPr>
        <w:tabs>
          <w:tab w:val="left" w:pos="284"/>
        </w:tabs>
        <w:spacing w:after="0"/>
        <w:ind w:left="0" w:firstLine="0"/>
        <w:jc w:val="both"/>
      </w:pPr>
      <w:r>
        <w:t>Przedsięwzięcie nie ma charakteru lobbingowego.</w:t>
      </w:r>
    </w:p>
    <w:p w14:paraId="6B6682CE" w14:textId="3B2D41D4" w:rsidR="0072088E" w:rsidRPr="0072088E" w:rsidRDefault="0072088E" w:rsidP="00CA55C7">
      <w:pPr>
        <w:pStyle w:val="Akapitzlist"/>
        <w:numPr>
          <w:ilvl w:val="0"/>
          <w:numId w:val="2"/>
        </w:numPr>
        <w:tabs>
          <w:tab w:val="left" w:pos="284"/>
        </w:tabs>
        <w:spacing w:after="0"/>
        <w:ind w:left="0" w:firstLine="0"/>
        <w:jc w:val="both"/>
      </w:pPr>
      <w:r>
        <w:t>Zapoznałem/</w:t>
      </w:r>
      <w:proofErr w:type="spellStart"/>
      <w:r>
        <w:t>am</w:t>
      </w:r>
      <w:proofErr w:type="spellEnd"/>
      <w:r>
        <w:t xml:space="preserve"> się z Regulaminem </w:t>
      </w:r>
      <w:r w:rsidRPr="00CA55C7">
        <w:t xml:space="preserve">Patronatu Honorowego Muzeum Żołnierzy Wyklętych </w:t>
      </w:r>
      <w:r w:rsidR="00324E84">
        <w:br/>
      </w:r>
      <w:r w:rsidRPr="00CA55C7">
        <w:t>i Więźniów Politycznych PRL</w:t>
      </w:r>
      <w:r>
        <w:t xml:space="preserve"> </w:t>
      </w:r>
      <w:r w:rsidRPr="00CA55C7">
        <w:t xml:space="preserve"> (w organizacji) lub udziału Dyrektora Muzeum Żołnierzy Wyklętych </w:t>
      </w:r>
      <w:r w:rsidR="00324E84">
        <w:br/>
      </w:r>
      <w:r w:rsidRPr="00CA55C7">
        <w:t>i Więźniów Politycznych PRL (w organizacji) w Komitecie Honorowym</w:t>
      </w:r>
      <w:r w:rsidR="00324E84">
        <w:t xml:space="preserve"> i akceptuję go</w:t>
      </w:r>
      <w:r>
        <w:t>;</w:t>
      </w:r>
    </w:p>
    <w:p w14:paraId="03E3B569" w14:textId="79952709" w:rsidR="00493E9F" w:rsidRDefault="00493E9F" w:rsidP="00CA55C7">
      <w:pPr>
        <w:pStyle w:val="Akapitzlist"/>
        <w:numPr>
          <w:ilvl w:val="0"/>
          <w:numId w:val="2"/>
        </w:numPr>
        <w:tabs>
          <w:tab w:val="left" w:pos="284"/>
        </w:tabs>
        <w:spacing w:after="0"/>
        <w:ind w:left="0" w:firstLine="0"/>
        <w:jc w:val="both"/>
      </w:pPr>
      <w:r>
        <w:t>Zapoznałem/</w:t>
      </w:r>
      <w:proofErr w:type="spellStart"/>
      <w:r>
        <w:t>am</w:t>
      </w:r>
      <w:proofErr w:type="spellEnd"/>
      <w:r>
        <w:t xml:space="preserve"> się z informacją o przetwarzaniu danych osobowych stanowiącą Załącznik </w:t>
      </w:r>
      <w:r w:rsidR="00324E84">
        <w:t xml:space="preserve">do </w:t>
      </w:r>
      <w:r w:rsidR="003C1184">
        <w:t>niniejszego wniosku i</w:t>
      </w:r>
      <w:r>
        <w:t xml:space="preserve"> akceptuję ją. </w:t>
      </w:r>
    </w:p>
    <w:p w14:paraId="76238A3A" w14:textId="77777777" w:rsidR="00493E9F" w:rsidRDefault="00493E9F" w:rsidP="00493E9F">
      <w:pPr>
        <w:spacing w:after="0"/>
      </w:pPr>
    </w:p>
    <w:p w14:paraId="22C68427" w14:textId="77777777" w:rsidR="00324E84" w:rsidRDefault="00324E84" w:rsidP="00493E9F">
      <w:pPr>
        <w:spacing w:after="0"/>
      </w:pPr>
    </w:p>
    <w:p w14:paraId="0B1AAB83" w14:textId="77777777" w:rsidR="00324E84" w:rsidRDefault="00324E84" w:rsidP="00493E9F">
      <w:pPr>
        <w:spacing w:after="0"/>
      </w:pPr>
    </w:p>
    <w:p w14:paraId="1F4B928D" w14:textId="34C88171" w:rsidR="003C1184" w:rsidRDefault="003C1184" w:rsidP="00493E9F">
      <w:pPr>
        <w:spacing w:after="0"/>
      </w:pPr>
      <w:r>
        <w:t>Załącznik</w:t>
      </w:r>
      <w:r w:rsidR="00324E84">
        <w:t>:</w:t>
      </w:r>
    </w:p>
    <w:p w14:paraId="01DD6808" w14:textId="41941843" w:rsidR="003C1184" w:rsidRPr="00CA55C7" w:rsidRDefault="003C1184" w:rsidP="00CA55C7">
      <w:pPr>
        <w:spacing w:after="0" w:line="240" w:lineRule="auto"/>
        <w:jc w:val="both"/>
      </w:pPr>
      <w:r w:rsidRPr="00CA55C7">
        <w:t xml:space="preserve">Informacja o sposobie przetwarzania danych osobowych w związku ze złożeniem wniosku </w:t>
      </w:r>
      <w:r w:rsidR="00324E84">
        <w:br/>
      </w:r>
      <w:r w:rsidRPr="00CA55C7">
        <w:t>o Patronat Honorowy Muzeum Żołnierzy Wyklętych i Więźniów Politycznych PRL (w organizacji) lub udział</w:t>
      </w:r>
      <w:r w:rsidR="00324E84">
        <w:t>u</w:t>
      </w:r>
      <w:r w:rsidRPr="00CA55C7">
        <w:t xml:space="preserve"> Dyrektora Muzeum Żołnierzy Wyklętych i Więźniów Politycznych PRL (w organizacji) </w:t>
      </w:r>
      <w:r w:rsidRPr="00CA55C7">
        <w:br/>
        <w:t>w Komitecie Honorowym</w:t>
      </w:r>
      <w:r w:rsidR="00324E84">
        <w:t>.</w:t>
      </w:r>
    </w:p>
    <w:p w14:paraId="6C4A6EAF" w14:textId="77777777" w:rsidR="003C1184" w:rsidRDefault="003C1184" w:rsidP="00493E9F">
      <w:pPr>
        <w:spacing w:after="0"/>
      </w:pPr>
    </w:p>
    <w:p w14:paraId="08FB02C5" w14:textId="77777777" w:rsidR="003C1184" w:rsidRDefault="003C1184" w:rsidP="00493E9F">
      <w:pPr>
        <w:spacing w:after="0"/>
      </w:pPr>
    </w:p>
    <w:p w14:paraId="7D7756A5" w14:textId="77777777" w:rsidR="00493E9F" w:rsidRDefault="00493E9F" w:rsidP="00493E9F">
      <w:pPr>
        <w:spacing w:after="0"/>
      </w:pPr>
    </w:p>
    <w:p w14:paraId="5A59A0C1" w14:textId="77777777" w:rsidR="00493E9F" w:rsidRDefault="00493E9F" w:rsidP="00493E9F">
      <w:pPr>
        <w:spacing w:after="0"/>
      </w:pPr>
    </w:p>
    <w:p w14:paraId="293CE641" w14:textId="77777777" w:rsidR="00493E9F" w:rsidRDefault="00493E9F" w:rsidP="00493E9F">
      <w:pPr>
        <w:spacing w:after="0"/>
      </w:pPr>
    </w:p>
    <w:p w14:paraId="3867FDD9" w14:textId="5AFED5A5" w:rsidR="00493E9F" w:rsidRDefault="00493E9F" w:rsidP="00493E9F">
      <w:pPr>
        <w:spacing w:after="0"/>
      </w:pPr>
      <w:r>
        <w:t>………………………………………..</w:t>
      </w:r>
    </w:p>
    <w:p w14:paraId="0C414B19" w14:textId="1CEA1964" w:rsidR="00493E9F" w:rsidRDefault="00493E9F" w:rsidP="00493E9F">
      <w:pPr>
        <w:spacing w:after="0"/>
        <w:rPr>
          <w:i/>
          <w:iCs/>
          <w:sz w:val="20"/>
          <w:szCs w:val="20"/>
        </w:rPr>
      </w:pPr>
      <w:r w:rsidRPr="00493E9F">
        <w:rPr>
          <w:i/>
          <w:iCs/>
          <w:sz w:val="20"/>
          <w:szCs w:val="20"/>
        </w:rPr>
        <w:t>data i podpis osoby upoważnionej do reprezentowania Wnioskodawcy/Organizatora</w:t>
      </w:r>
    </w:p>
    <w:p w14:paraId="5B3AD3B5" w14:textId="4C47F175" w:rsidR="003C1184" w:rsidRDefault="003C1184">
      <w:pPr>
        <w:rPr>
          <w:i/>
          <w:iCs/>
          <w:sz w:val="20"/>
          <w:szCs w:val="20"/>
        </w:rPr>
      </w:pPr>
      <w:r>
        <w:rPr>
          <w:i/>
          <w:iCs/>
          <w:sz w:val="20"/>
          <w:szCs w:val="20"/>
        </w:rPr>
        <w:br w:type="page"/>
      </w:r>
    </w:p>
    <w:p w14:paraId="527CC32A" w14:textId="77777777" w:rsidR="003C1184" w:rsidRPr="00CA55C7" w:rsidRDefault="003C1184" w:rsidP="003C1184">
      <w:pPr>
        <w:spacing w:after="0" w:line="240" w:lineRule="auto"/>
        <w:jc w:val="center"/>
        <w:rPr>
          <w:rStyle w:val="Uwydatnienie"/>
          <w:rFonts w:asciiTheme="majorHAnsi" w:eastAsiaTheme="majorEastAsia" w:hAnsiTheme="majorHAnsi" w:cstheme="majorBidi"/>
          <w:spacing w:val="-10"/>
          <w:kern w:val="28"/>
          <w:sz w:val="24"/>
          <w:szCs w:val="24"/>
        </w:rPr>
      </w:pPr>
      <w:r w:rsidRPr="00CA55C7">
        <w:rPr>
          <w:rStyle w:val="Uwydatnienie"/>
          <w:rFonts w:asciiTheme="majorHAnsi" w:eastAsiaTheme="majorEastAsia" w:hAnsiTheme="majorHAnsi" w:cstheme="majorBidi"/>
          <w:spacing w:val="-10"/>
          <w:kern w:val="28"/>
          <w:sz w:val="24"/>
          <w:szCs w:val="24"/>
        </w:rPr>
        <w:lastRenderedPageBreak/>
        <w:t xml:space="preserve">Informacja o sposobie przetwarzania danych osobowych </w:t>
      </w:r>
      <w:r w:rsidRPr="00CA55C7">
        <w:rPr>
          <w:rStyle w:val="Uwydatnienie"/>
          <w:rFonts w:asciiTheme="majorHAnsi" w:eastAsiaTheme="majorEastAsia" w:hAnsiTheme="majorHAnsi" w:cstheme="majorBidi"/>
          <w:spacing w:val="-10"/>
          <w:kern w:val="28"/>
          <w:sz w:val="24"/>
          <w:szCs w:val="24"/>
        </w:rPr>
        <w:br/>
        <w:t xml:space="preserve">w związku ze złożeniem wniosku o Patronat Honorowy Muzeum Żołnierzy Wyklętych </w:t>
      </w:r>
      <w:r w:rsidRPr="00CA55C7">
        <w:rPr>
          <w:rStyle w:val="Uwydatnienie"/>
          <w:rFonts w:asciiTheme="majorHAnsi" w:eastAsiaTheme="majorEastAsia" w:hAnsiTheme="majorHAnsi" w:cstheme="majorBidi"/>
          <w:spacing w:val="-10"/>
          <w:kern w:val="28"/>
          <w:sz w:val="24"/>
          <w:szCs w:val="24"/>
        </w:rPr>
        <w:br/>
        <w:t xml:space="preserve">i Więźniów Politycznych PRL (w organizacji) lub udział Dyrektora </w:t>
      </w:r>
      <w:r w:rsidRPr="00CA55C7">
        <w:rPr>
          <w:rStyle w:val="Uwydatnienie"/>
          <w:rFonts w:asciiTheme="majorHAnsi" w:eastAsiaTheme="majorEastAsia" w:hAnsiTheme="majorHAnsi" w:cstheme="majorBidi"/>
          <w:spacing w:val="-10"/>
          <w:kern w:val="28"/>
          <w:sz w:val="24"/>
          <w:szCs w:val="24"/>
        </w:rPr>
        <w:br/>
        <w:t xml:space="preserve">Muzeum Żołnierzy Wyklętych i Więźniów Politycznych PRL (w organizacji) </w:t>
      </w:r>
      <w:r w:rsidRPr="00CA55C7">
        <w:rPr>
          <w:rStyle w:val="Uwydatnienie"/>
          <w:rFonts w:asciiTheme="majorHAnsi" w:eastAsiaTheme="majorEastAsia" w:hAnsiTheme="majorHAnsi" w:cstheme="majorBidi"/>
          <w:spacing w:val="-10"/>
          <w:kern w:val="28"/>
          <w:sz w:val="24"/>
          <w:szCs w:val="24"/>
        </w:rPr>
        <w:br/>
        <w:t>w Komitecie Honorowym</w:t>
      </w:r>
    </w:p>
    <w:p w14:paraId="1758004C" w14:textId="77777777" w:rsidR="003C1184" w:rsidRPr="00CA55C7" w:rsidRDefault="003C1184" w:rsidP="003C1184">
      <w:pPr>
        <w:spacing w:after="0" w:line="240" w:lineRule="auto"/>
        <w:rPr>
          <w:rFonts w:eastAsia="Times New Roman" w:cs="Times New Roman"/>
          <w:kern w:val="0"/>
          <w:sz w:val="20"/>
          <w:szCs w:val="20"/>
          <w:lang w:eastAsia="pl-PL"/>
          <w14:ligatures w14:val="none"/>
        </w:rPr>
      </w:pPr>
    </w:p>
    <w:p w14:paraId="26101583" w14:textId="1E846FC2" w:rsidR="003C1184" w:rsidRPr="00CA55C7" w:rsidRDefault="003C1184" w:rsidP="003C1184">
      <w:pPr>
        <w:spacing w:after="0" w:line="240" w:lineRule="auto"/>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Zgodnie z ogólnym rozporządzeniem o ochronie danych osobowych z dnia 27 kwietnia 2016 r. (Dz. Urz. UE L 2016, Nr 119, dalej RODO) Muzeum Żołnierzy Wyklętych i Więźniów Politycznych PRL (w organizacji) informuje że:</w:t>
      </w:r>
    </w:p>
    <w:p w14:paraId="35253B72" w14:textId="4CB8ADFD" w:rsidR="003C1184" w:rsidRPr="00CA55C7" w:rsidRDefault="003C1184" w:rsidP="00CA55C7">
      <w:pPr>
        <w:pStyle w:val="Akapitzlist"/>
        <w:numPr>
          <w:ilvl w:val="0"/>
          <w:numId w:val="4"/>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Administratorem Państwa danych osobowych przetwarzanych w związku z rozpatrywaniem wniosków o  Patronat Honorowy Muzeum Żołnierzy Wyklętych i Więźniów Politycznych PRL (w organizacji) lub udział Dyrektora Muzeum Żołnierzy Wyklętych i Więźniów Politycznych PRL (w organizacji) w Komitecie Honorowym</w:t>
      </w:r>
      <w:r w:rsidRPr="00CA55C7">
        <w:rPr>
          <w:rFonts w:eastAsia="Times New Roman" w:cs="Arial"/>
          <w:i/>
          <w:iCs/>
          <w:kern w:val="0"/>
          <w:sz w:val="20"/>
          <w:szCs w:val="20"/>
          <w:lang w:eastAsia="pl-PL"/>
          <w14:ligatures w14:val="none"/>
        </w:rPr>
        <w:t xml:space="preserve"> </w:t>
      </w:r>
      <w:r w:rsidRPr="00CA55C7">
        <w:rPr>
          <w:rFonts w:eastAsia="Times New Roman" w:cs="Arial"/>
          <w:kern w:val="0"/>
          <w:sz w:val="20"/>
          <w:szCs w:val="20"/>
          <w:lang w:eastAsia="pl-PL"/>
          <w14:ligatures w14:val="none"/>
        </w:rPr>
        <w:t xml:space="preserve">jest Muzeum Żołnierzy Wyklętych i Więźniów Politycznych PRL (w organizacji) z siedzibą </w:t>
      </w:r>
      <w:r w:rsidR="00324E84">
        <w:rPr>
          <w:rFonts w:eastAsia="Times New Roman" w:cs="Arial"/>
          <w:kern w:val="0"/>
          <w:sz w:val="20"/>
          <w:szCs w:val="20"/>
          <w:lang w:eastAsia="pl-PL"/>
          <w14:ligatures w14:val="none"/>
        </w:rPr>
        <w:br/>
      </w:r>
      <w:r w:rsidRPr="00CA55C7">
        <w:rPr>
          <w:rFonts w:eastAsia="Times New Roman" w:cs="Arial"/>
          <w:kern w:val="0"/>
          <w:sz w:val="20"/>
          <w:szCs w:val="20"/>
          <w:lang w:eastAsia="pl-PL"/>
          <w14:ligatures w14:val="none"/>
        </w:rPr>
        <w:t>w Warszawie przy ul. Rakowieckiej 37, 02-521 Warszawa.</w:t>
      </w:r>
    </w:p>
    <w:p w14:paraId="70664AC5" w14:textId="63F79568" w:rsidR="003C1184" w:rsidRPr="00CA55C7" w:rsidRDefault="003C1184" w:rsidP="00CA55C7">
      <w:pPr>
        <w:pStyle w:val="Akapitzlist"/>
        <w:numPr>
          <w:ilvl w:val="0"/>
          <w:numId w:val="4"/>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 xml:space="preserve">W sprawach dotyczących przetwarzania Państwa danych osobowych przez Muzeum Żołnierzy Wyklętych i Więźniów Politycznych PRL (w organizacji), w tym realizacji Państwa praw przez Muzeum Żołnierzy Wyklętych i Więźniów Politycznych PRL (w organizacji), mogą się Państwo kontaktować </w:t>
      </w:r>
      <w:r w:rsidR="00324E84">
        <w:rPr>
          <w:rFonts w:eastAsia="Times New Roman" w:cs="Arial"/>
          <w:kern w:val="0"/>
          <w:sz w:val="20"/>
          <w:szCs w:val="20"/>
          <w:lang w:eastAsia="pl-PL"/>
          <w14:ligatures w14:val="none"/>
        </w:rPr>
        <w:br/>
      </w:r>
      <w:r w:rsidRPr="00CA55C7">
        <w:rPr>
          <w:rFonts w:eastAsia="Times New Roman" w:cs="Arial"/>
          <w:kern w:val="0"/>
          <w:sz w:val="20"/>
          <w:szCs w:val="20"/>
          <w:lang w:eastAsia="pl-PL"/>
          <w14:ligatures w14:val="none"/>
        </w:rPr>
        <w:t xml:space="preserve">z wyznaczonym przez Muzeum Żołnierzy Wyklętych i Więźniów Politycznych PRL (w organizacji) inspektorem ochrony danych (IOD) za pośrednictwem: </w:t>
      </w:r>
    </w:p>
    <w:p w14:paraId="1F4F56EA" w14:textId="77777777" w:rsidR="003C1184" w:rsidRPr="00CA55C7" w:rsidRDefault="003C1184" w:rsidP="00CA55C7">
      <w:pPr>
        <w:pStyle w:val="Akapitzlist"/>
        <w:numPr>
          <w:ilvl w:val="0"/>
          <w:numId w:val="5"/>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 xml:space="preserve">poczty elektronicznej: iod@muzeumrakowiecka37.pl, </w:t>
      </w:r>
    </w:p>
    <w:p w14:paraId="41C5FF7D" w14:textId="77777777" w:rsidR="003C1184" w:rsidRPr="00CA55C7" w:rsidRDefault="003C1184" w:rsidP="00CA55C7">
      <w:pPr>
        <w:pStyle w:val="Akapitzlist"/>
        <w:numPr>
          <w:ilvl w:val="0"/>
          <w:numId w:val="5"/>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poczty tradycyjnej: ul. Rakowiecka 37, 02-521 Warszawa.</w:t>
      </w:r>
    </w:p>
    <w:p w14:paraId="63E725E4" w14:textId="77777777" w:rsidR="003C1184" w:rsidRPr="00CA55C7" w:rsidRDefault="003C1184" w:rsidP="00CA55C7">
      <w:pPr>
        <w:pStyle w:val="Akapitzlist"/>
        <w:numPr>
          <w:ilvl w:val="0"/>
          <w:numId w:val="4"/>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Państwa dane osobowe przetwarzane będą w następujących celach:</w:t>
      </w:r>
    </w:p>
    <w:p w14:paraId="35A5809C" w14:textId="2C2B9019" w:rsidR="003C1184" w:rsidRPr="00CA55C7" w:rsidRDefault="003C1184" w:rsidP="00CA55C7">
      <w:pPr>
        <w:pStyle w:val="Akapitzlist"/>
        <w:numPr>
          <w:ilvl w:val="0"/>
          <w:numId w:val="3"/>
        </w:numPr>
        <w:tabs>
          <w:tab w:val="left" w:pos="284"/>
        </w:tabs>
        <w:spacing w:after="0" w:line="240" w:lineRule="auto"/>
        <w:ind w:left="0" w:firstLine="0"/>
        <w:jc w:val="both"/>
        <w:rPr>
          <w:rFonts w:eastAsia="Times New Roman" w:cs="Times New Roman"/>
          <w:kern w:val="0"/>
          <w:sz w:val="20"/>
          <w:szCs w:val="20"/>
          <w:lang w:eastAsia="pl-PL"/>
          <w14:ligatures w14:val="none"/>
        </w:rPr>
      </w:pPr>
      <w:r w:rsidRPr="00CA55C7">
        <w:rPr>
          <w:rFonts w:eastAsia="Times New Roman" w:cs="Arial"/>
          <w:kern w:val="0"/>
          <w:sz w:val="20"/>
          <w:szCs w:val="20"/>
          <w:lang w:eastAsia="pl-PL"/>
          <w14:ligatures w14:val="none"/>
        </w:rPr>
        <w:t xml:space="preserve">rozpatrzenie wniosku o Patronat Honorowy Muzeum Żołnierzy Wyklętych i Więźniów Politycznych PRL (w organizacji) lub udział Dyrektora Muzeum Żołnierzy Wyklętych i Więźniów Politycznych PRL </w:t>
      </w:r>
      <w:r w:rsidR="00324E84">
        <w:rPr>
          <w:rFonts w:eastAsia="Times New Roman" w:cs="Arial"/>
          <w:kern w:val="0"/>
          <w:sz w:val="20"/>
          <w:szCs w:val="20"/>
          <w:lang w:eastAsia="pl-PL"/>
          <w14:ligatures w14:val="none"/>
        </w:rPr>
        <w:br/>
      </w:r>
      <w:r w:rsidRPr="00CA55C7">
        <w:rPr>
          <w:rFonts w:eastAsia="Times New Roman" w:cs="Arial"/>
          <w:kern w:val="0"/>
          <w:sz w:val="20"/>
          <w:szCs w:val="20"/>
          <w:lang w:eastAsia="pl-PL"/>
          <w14:ligatures w14:val="none"/>
        </w:rPr>
        <w:t>(w organizacji) w Komitecie Honorowym;</w:t>
      </w:r>
    </w:p>
    <w:p w14:paraId="29439FEA" w14:textId="79DDF70E" w:rsidR="003C1184" w:rsidRPr="00CA55C7" w:rsidRDefault="003C1184" w:rsidP="00CA55C7">
      <w:pPr>
        <w:pStyle w:val="Akapitzlist"/>
        <w:numPr>
          <w:ilvl w:val="0"/>
          <w:numId w:val="3"/>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publikacji informacji o przedsięwzięciu (w tym wizerunku/wizerunków, danych osobowych) na profilach Muzeum Żołnierzy Wyklętych i Więźniów Politycznych PRL (w organizacji) w mediach społecznościowych oraz na stronie internetowej Muzeum  Żołnierzy Wyklętych i Więźniów Politycznych PRL (w organizacji);</w:t>
      </w:r>
    </w:p>
    <w:p w14:paraId="225A932D" w14:textId="1E3D18DA" w:rsidR="003C1184" w:rsidRPr="00CA55C7" w:rsidRDefault="003C1184" w:rsidP="00CA55C7">
      <w:pPr>
        <w:pStyle w:val="Akapitzlist"/>
        <w:numPr>
          <w:ilvl w:val="0"/>
          <w:numId w:val="3"/>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 xml:space="preserve">prowadzenia wewnętrznego zestawienia wniosków o Patronat Honorowy lub udział Dyrektora Muzeum Żołnierzy Wyklętych i Więźniów Politycznych PRL (w organizacji)w Komitecie Honorowym, które wpłynęły do Muzeum Żołnierzy Wyklętych i Więźniów Politycznych PRL (w organizacji). </w:t>
      </w:r>
    </w:p>
    <w:p w14:paraId="07CCDD8C" w14:textId="673EF69E" w:rsidR="003C1184" w:rsidRPr="00CA55C7" w:rsidRDefault="003C1184" w:rsidP="00CA55C7">
      <w:pPr>
        <w:tabs>
          <w:tab w:val="left" w:pos="284"/>
        </w:tabs>
        <w:spacing w:after="0" w:line="240" w:lineRule="auto"/>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Podstawę prawną przetwarzania Państwa danych stanowią:</w:t>
      </w:r>
    </w:p>
    <w:p w14:paraId="595C002D" w14:textId="77777777" w:rsidR="003C1184" w:rsidRPr="00CA55C7" w:rsidRDefault="003C1184" w:rsidP="00CA55C7">
      <w:pPr>
        <w:pStyle w:val="Akapitzlist"/>
        <w:numPr>
          <w:ilvl w:val="0"/>
          <w:numId w:val="6"/>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art. 6 ust. 1 lit. c i e  RODO;</w:t>
      </w:r>
    </w:p>
    <w:p w14:paraId="397FA0A8" w14:textId="77777777" w:rsidR="003C1184" w:rsidRPr="00CA55C7" w:rsidRDefault="003C1184" w:rsidP="00CA55C7">
      <w:pPr>
        <w:numPr>
          <w:ilvl w:val="0"/>
          <w:numId w:val="6"/>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ustawa z dnia 10 maja 2018 r. o ochronie danych osobowych (Dz. U. z 2019 r. poz. 1781);</w:t>
      </w:r>
    </w:p>
    <w:p w14:paraId="70430C7E" w14:textId="77777777" w:rsidR="003C1184" w:rsidRPr="00CA55C7" w:rsidRDefault="003C1184" w:rsidP="00CA55C7">
      <w:pPr>
        <w:numPr>
          <w:ilvl w:val="0"/>
          <w:numId w:val="6"/>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ustawa z dnia 14 lipca 1983 r. o narodowym zasobie archiwalnym i archiwach (Dz. U. z 2020 r. poz. 164).</w:t>
      </w:r>
    </w:p>
    <w:p w14:paraId="48D01B9A" w14:textId="1E43D657" w:rsidR="003C1184" w:rsidRPr="00CA55C7" w:rsidRDefault="003C1184" w:rsidP="00CA55C7">
      <w:pPr>
        <w:pStyle w:val="Akapitzlist"/>
        <w:numPr>
          <w:ilvl w:val="0"/>
          <w:numId w:val="4"/>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Times New Roman"/>
          <w:kern w:val="0"/>
          <w:sz w:val="20"/>
          <w:szCs w:val="20"/>
          <w:lang w:eastAsia="pl-PL"/>
          <w14:ligatures w14:val="none"/>
        </w:rPr>
        <w:t xml:space="preserve">Odbiorcami Państwa danych osobowych będą podmioty świadczące usługę obsługi systemów </w:t>
      </w:r>
      <w:r w:rsidR="00324E84">
        <w:rPr>
          <w:rFonts w:eastAsia="Times New Roman" w:cs="Times New Roman"/>
          <w:kern w:val="0"/>
          <w:sz w:val="20"/>
          <w:szCs w:val="20"/>
          <w:lang w:eastAsia="pl-PL"/>
          <w14:ligatures w14:val="none"/>
        </w:rPr>
        <w:br/>
      </w:r>
      <w:r w:rsidRPr="00CA55C7">
        <w:rPr>
          <w:rFonts w:eastAsia="Times New Roman" w:cs="Times New Roman"/>
          <w:kern w:val="0"/>
          <w:sz w:val="20"/>
          <w:szCs w:val="20"/>
          <w:lang w:eastAsia="pl-PL"/>
          <w14:ligatures w14:val="none"/>
        </w:rPr>
        <w:t>i oprogramowania informatycznego administratora, zewnętrzne podmioty świadczące usługi na rzecz administratora oraz podmioty uprawnione do uzyskania danych osobowych na podstawie przepisów prawa (w tym organy administracji publicznej).</w:t>
      </w:r>
    </w:p>
    <w:p w14:paraId="72BFAE52" w14:textId="11C89312" w:rsidR="003C1184" w:rsidRPr="00CA55C7" w:rsidRDefault="003C1184" w:rsidP="00CA55C7">
      <w:pPr>
        <w:pStyle w:val="Akapitzlist"/>
        <w:numPr>
          <w:ilvl w:val="0"/>
          <w:numId w:val="4"/>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Arial"/>
          <w:kern w:val="0"/>
          <w:sz w:val="20"/>
          <w:szCs w:val="20"/>
          <w:lang w:eastAsia="pl-PL"/>
          <w14:ligatures w14:val="none"/>
        </w:rPr>
        <w:t>Dane będą wykorzystywane przez okres niezbędny dla realizacji działań związanych z przyznawaniem Patronatu Honorowego Muzeum Żołnierzy Wyklętych i Więźniów Politycznych PRL (w organizacji) lub udziału Dyrektora Muzeum Żołnierzy Wyklętych i Więźniów Politycznych PRL (w organizacji) w Komitecie Honorowym</w:t>
      </w:r>
      <w:r w:rsidR="00324E84">
        <w:rPr>
          <w:rFonts w:eastAsia="Times New Roman" w:cs="Arial"/>
          <w:kern w:val="0"/>
          <w:sz w:val="20"/>
          <w:szCs w:val="20"/>
          <w:lang w:eastAsia="pl-PL"/>
          <w14:ligatures w14:val="none"/>
        </w:rPr>
        <w:t>.</w:t>
      </w:r>
    </w:p>
    <w:p w14:paraId="3E8F75A7" w14:textId="77777777" w:rsidR="003C1184" w:rsidRPr="00CA55C7" w:rsidRDefault="003C1184" w:rsidP="00CA55C7">
      <w:pPr>
        <w:pStyle w:val="Akapitzlist"/>
        <w:numPr>
          <w:ilvl w:val="0"/>
          <w:numId w:val="4"/>
        </w:numPr>
        <w:tabs>
          <w:tab w:val="left" w:pos="284"/>
        </w:tabs>
        <w:spacing w:after="0" w:line="240" w:lineRule="auto"/>
        <w:ind w:left="0" w:firstLine="0"/>
        <w:jc w:val="both"/>
        <w:rPr>
          <w:rFonts w:eastAsia="Times New Roman" w:cs="Arial"/>
          <w:kern w:val="0"/>
          <w:sz w:val="20"/>
          <w:szCs w:val="20"/>
          <w:lang w:eastAsia="pl-PL"/>
          <w14:ligatures w14:val="none"/>
        </w:rPr>
      </w:pPr>
      <w:r w:rsidRPr="00CA55C7">
        <w:rPr>
          <w:rFonts w:eastAsia="Times New Roman" w:cs="Times New Roman"/>
          <w:kern w:val="0"/>
          <w:sz w:val="20"/>
          <w:szCs w:val="20"/>
          <w:lang w:eastAsia="pl-PL"/>
          <w14:ligatures w14:val="none"/>
        </w:rPr>
        <w:t>Każdy podmiot, którego dane są przetwarzane posiada prawo dostępu do treści danych osobowych oraz prawo ich sprostowania, usunięcia lub ograniczenia przetwarzania, prawo wniesienia sprzeciwu wobec przetwarzania, prawo przenoszenia danych, jak również prawo wniesienia skargi do Prezesa Urzędu Ochrony Danych Osobowych, gdy uzna, iż przetwarzanie danych osobowych narusza przepisy RODO.</w:t>
      </w:r>
    </w:p>
    <w:p w14:paraId="20A156DF" w14:textId="29CA30A3" w:rsidR="003C1184" w:rsidRPr="00CA55C7" w:rsidRDefault="003C1184" w:rsidP="00CA55C7">
      <w:pPr>
        <w:pStyle w:val="Akapitzlist"/>
        <w:numPr>
          <w:ilvl w:val="0"/>
          <w:numId w:val="4"/>
        </w:numPr>
        <w:tabs>
          <w:tab w:val="left" w:pos="284"/>
        </w:tabs>
        <w:spacing w:after="0" w:line="240" w:lineRule="auto"/>
        <w:ind w:left="0" w:firstLine="0"/>
        <w:jc w:val="both"/>
        <w:rPr>
          <w:sz w:val="20"/>
          <w:szCs w:val="20"/>
          <w:lang w:eastAsia="pl-PL"/>
        </w:rPr>
      </w:pPr>
      <w:r w:rsidRPr="00CA55C7">
        <w:rPr>
          <w:sz w:val="20"/>
          <w:szCs w:val="20"/>
          <w:lang w:eastAsia="pl-PL"/>
        </w:rPr>
        <w:t>Podanie danych osobowych jest dobrowolne, ale niezbędne do rozpatrzenia wniosku o Patronat Honorowy Muzeum Żołnierzy Wyklętych i Więźniów Politycznych PRL (w organizacji) lub udział Dyrektora Muzeum Żołnierzy Wyklętych i Więźniów Politycznych PRL (w organizacji) w Komitecie Honorowym, uzyskania dodatkowych informacji lub wyjaśnień oraz udzielenia informacji o</w:t>
      </w:r>
      <w:r w:rsidR="00324E84">
        <w:rPr>
          <w:sz w:val="20"/>
          <w:szCs w:val="20"/>
          <w:lang w:eastAsia="pl-PL"/>
        </w:rPr>
        <w:t xml:space="preserve"> </w:t>
      </w:r>
      <w:r w:rsidRPr="00CA55C7">
        <w:rPr>
          <w:sz w:val="20"/>
          <w:szCs w:val="20"/>
          <w:lang w:eastAsia="pl-PL"/>
        </w:rPr>
        <w:t xml:space="preserve">przyznaniu lub nie Patronatu </w:t>
      </w:r>
      <w:r w:rsidR="00324E84" w:rsidRPr="00CA55C7">
        <w:rPr>
          <w:sz w:val="20"/>
          <w:szCs w:val="20"/>
          <w:lang w:eastAsia="pl-PL"/>
        </w:rPr>
        <w:t xml:space="preserve">Honorowego </w:t>
      </w:r>
      <w:r w:rsidRPr="00CA55C7">
        <w:rPr>
          <w:sz w:val="20"/>
          <w:szCs w:val="20"/>
          <w:lang w:eastAsia="pl-PL"/>
        </w:rPr>
        <w:t xml:space="preserve">Muzeum Żołnierzy Wyklętych i Więźniów Politycznych PRL (w organizacji) lub udział Dyrektora Muzeum Żołnierzy Wyklętych i Więźniów Politycznych PRL (w organizacji) w Komitecie Honorowym. </w:t>
      </w:r>
    </w:p>
    <w:p w14:paraId="7F06FDCD" w14:textId="688E5C43" w:rsidR="003C1184" w:rsidRPr="00CA55C7" w:rsidRDefault="003C1184" w:rsidP="00CA55C7">
      <w:pPr>
        <w:tabs>
          <w:tab w:val="left" w:pos="284"/>
        </w:tabs>
        <w:spacing w:after="0" w:line="240" w:lineRule="auto"/>
        <w:rPr>
          <w:i/>
          <w:iCs/>
          <w:sz w:val="18"/>
          <w:szCs w:val="18"/>
        </w:rPr>
      </w:pPr>
      <w:r w:rsidRPr="00CA55C7">
        <w:rPr>
          <w:rFonts w:eastAsia="Times New Roman" w:cs="Arial"/>
          <w:kern w:val="0"/>
          <w:sz w:val="20"/>
          <w:szCs w:val="20"/>
          <w:lang w:eastAsia="pl-PL"/>
          <w14:ligatures w14:val="none"/>
        </w:rPr>
        <w:t>Odmowa podania danych skutkować będzie pozostawieniem wniosku bez rozpatrzenia.</w:t>
      </w:r>
    </w:p>
    <w:sectPr w:rsidR="003C1184" w:rsidRPr="00CA55C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526EF" w14:textId="77777777" w:rsidR="00493E9F" w:rsidRDefault="00493E9F" w:rsidP="00493E9F">
      <w:pPr>
        <w:spacing w:after="0" w:line="240" w:lineRule="auto"/>
      </w:pPr>
      <w:r>
        <w:separator/>
      </w:r>
    </w:p>
  </w:endnote>
  <w:endnote w:type="continuationSeparator" w:id="0">
    <w:p w14:paraId="39B019B0" w14:textId="77777777" w:rsidR="00493E9F" w:rsidRDefault="00493E9F" w:rsidP="0049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226573"/>
      <w:docPartObj>
        <w:docPartGallery w:val="Page Numbers (Bottom of Page)"/>
        <w:docPartUnique/>
      </w:docPartObj>
    </w:sdtPr>
    <w:sdtEndPr/>
    <w:sdtContent>
      <w:sdt>
        <w:sdtPr>
          <w:id w:val="1728636285"/>
          <w:docPartObj>
            <w:docPartGallery w:val="Page Numbers (Top of Page)"/>
            <w:docPartUnique/>
          </w:docPartObj>
        </w:sdtPr>
        <w:sdtEndPr/>
        <w:sdtContent>
          <w:p w14:paraId="0826CE04" w14:textId="27A44D1D" w:rsidR="00FD1EC9" w:rsidRDefault="00FD1EC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45DBE7C" w14:textId="77777777" w:rsidR="00FD1EC9" w:rsidRDefault="00FD1E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DB031" w14:textId="77777777" w:rsidR="00493E9F" w:rsidRDefault="00493E9F" w:rsidP="00493E9F">
      <w:pPr>
        <w:spacing w:after="0" w:line="240" w:lineRule="auto"/>
      </w:pPr>
      <w:r>
        <w:separator/>
      </w:r>
    </w:p>
  </w:footnote>
  <w:footnote w:type="continuationSeparator" w:id="0">
    <w:p w14:paraId="5AF59C0F" w14:textId="77777777" w:rsidR="00493E9F" w:rsidRDefault="00493E9F" w:rsidP="0049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C18C" w14:textId="1B036C23" w:rsidR="003C1184" w:rsidRPr="00F57106" w:rsidRDefault="00493E9F" w:rsidP="00CA55C7">
    <w:pPr>
      <w:pStyle w:val="Tytu"/>
      <w:jc w:val="both"/>
      <w:rPr>
        <w:rStyle w:val="Uwydatnienie"/>
        <w:rFonts w:asciiTheme="minorHAnsi" w:eastAsiaTheme="minorHAnsi" w:hAnsiTheme="minorHAnsi" w:cstheme="minorBidi"/>
        <w:spacing w:val="0"/>
        <w:kern w:val="2"/>
        <w:sz w:val="28"/>
        <w:szCs w:val="28"/>
      </w:rPr>
    </w:pPr>
    <w:bookmarkStart w:id="0" w:name="_Hlk170735532"/>
    <w:bookmarkStart w:id="1" w:name="_Hlk170735533"/>
    <w:r w:rsidRPr="00FD1EC9">
      <w:rPr>
        <w:i/>
        <w:iCs/>
        <w:spacing w:val="-4"/>
        <w:sz w:val="16"/>
        <w:szCs w:val="16"/>
      </w:rPr>
      <w:t xml:space="preserve">Załącznik </w:t>
    </w:r>
    <w:r w:rsidR="00B520BC">
      <w:rPr>
        <w:i/>
        <w:iCs/>
        <w:spacing w:val="-4"/>
        <w:sz w:val="16"/>
        <w:szCs w:val="16"/>
      </w:rPr>
      <w:t>do</w:t>
    </w:r>
    <w:r w:rsidR="00B520BC" w:rsidRPr="00FD1EC9">
      <w:rPr>
        <w:i/>
        <w:iCs/>
        <w:spacing w:val="-4"/>
        <w:sz w:val="16"/>
        <w:szCs w:val="16"/>
      </w:rPr>
      <w:t xml:space="preserve"> </w:t>
    </w:r>
    <w:bookmarkEnd w:id="0"/>
    <w:bookmarkEnd w:id="1"/>
    <w:r w:rsidR="00CA55C7" w:rsidRPr="00CA55C7">
      <w:rPr>
        <w:i/>
        <w:iCs/>
        <w:spacing w:val="-4"/>
        <w:sz w:val="16"/>
        <w:szCs w:val="16"/>
      </w:rPr>
      <w:t>Regulamin</w:t>
    </w:r>
    <w:r w:rsidR="00324E84">
      <w:rPr>
        <w:i/>
        <w:iCs/>
        <w:spacing w:val="-4"/>
        <w:sz w:val="16"/>
        <w:szCs w:val="16"/>
      </w:rPr>
      <w:t>u</w:t>
    </w:r>
    <w:r w:rsidR="00CA55C7" w:rsidRPr="00CA55C7">
      <w:rPr>
        <w:i/>
        <w:iCs/>
        <w:spacing w:val="-4"/>
        <w:sz w:val="16"/>
        <w:szCs w:val="16"/>
      </w:rPr>
      <w:t xml:space="preserve"> Patronatu Honorowego Muzeum Żołnierzy Wyklętych i Więźniów Politycznych PRL (w organizacji) lub udziału Dyrektora Muzeum Żołnierzy Wyklętych i Więźniów Politycznych PRL (w organizacji) w Komitecie Honorowym</w:t>
    </w:r>
  </w:p>
  <w:p w14:paraId="1EEE37C2" w14:textId="7680CEDB" w:rsidR="00493E9F" w:rsidRPr="00FD1EC9" w:rsidRDefault="00493E9F" w:rsidP="00684BE3">
    <w:pPr>
      <w:pStyle w:val="Nagwek"/>
      <w:jc w:val="center"/>
      <w:rPr>
        <w:i/>
        <w:iCs/>
        <w:spacing w:val="-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67D0C"/>
    <w:multiLevelType w:val="hybridMultilevel"/>
    <w:tmpl w:val="384E5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D42C07"/>
    <w:multiLevelType w:val="hybridMultilevel"/>
    <w:tmpl w:val="6F36E3F6"/>
    <w:lvl w:ilvl="0" w:tplc="FD8C8F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9444D7A"/>
    <w:multiLevelType w:val="hybridMultilevel"/>
    <w:tmpl w:val="2CB0D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413AFE"/>
    <w:multiLevelType w:val="multilevel"/>
    <w:tmpl w:val="EBBACB58"/>
    <w:lvl w:ilvl="0">
      <w:start w:val="1"/>
      <w:numFmt w:val="decimal"/>
      <w:lvlText w:val="%1)"/>
      <w:lvlJc w:val="left"/>
      <w:pPr>
        <w:tabs>
          <w:tab w:val="num" w:pos="720"/>
        </w:tabs>
        <w:ind w:left="720" w:hanging="360"/>
      </w:pPr>
      <w:rPr>
        <w:rFonts w:asciiTheme="minorHAnsi" w:eastAsia="Times New Roman" w:hAnsiTheme="minorHAnsi"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52AC1"/>
    <w:multiLevelType w:val="hybridMultilevel"/>
    <w:tmpl w:val="EE3E8A1A"/>
    <w:lvl w:ilvl="0" w:tplc="AC4C66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4121E7D"/>
    <w:multiLevelType w:val="hybridMultilevel"/>
    <w:tmpl w:val="69B6E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5550455">
    <w:abstractNumId w:val="4"/>
  </w:num>
  <w:num w:numId="2" w16cid:durableId="243533985">
    <w:abstractNumId w:val="2"/>
  </w:num>
  <w:num w:numId="3" w16cid:durableId="827357823">
    <w:abstractNumId w:val="0"/>
  </w:num>
  <w:num w:numId="4" w16cid:durableId="213125808">
    <w:abstractNumId w:val="5"/>
  </w:num>
  <w:num w:numId="5" w16cid:durableId="1140998641">
    <w:abstractNumId w:val="1"/>
  </w:num>
  <w:num w:numId="6" w16cid:durableId="403063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mailMerge>
    <w:mainDocumentType w:val="formLetters"/>
    <w:dataType w:val="textFile"/>
    <w:activeRecord w:val="-1"/>
  </w:mailMerg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7BC"/>
    <w:rsid w:val="000957E3"/>
    <w:rsid w:val="000F37BC"/>
    <w:rsid w:val="00153FF0"/>
    <w:rsid w:val="0018684E"/>
    <w:rsid w:val="001B599B"/>
    <w:rsid w:val="001D223A"/>
    <w:rsid w:val="00285971"/>
    <w:rsid w:val="002B5B19"/>
    <w:rsid w:val="00324E84"/>
    <w:rsid w:val="00386657"/>
    <w:rsid w:val="003C1184"/>
    <w:rsid w:val="003F17B6"/>
    <w:rsid w:val="00470D6B"/>
    <w:rsid w:val="00493E9F"/>
    <w:rsid w:val="004B5896"/>
    <w:rsid w:val="004C764B"/>
    <w:rsid w:val="00561C18"/>
    <w:rsid w:val="00564FC5"/>
    <w:rsid w:val="0058179B"/>
    <w:rsid w:val="005C5726"/>
    <w:rsid w:val="005F0BDA"/>
    <w:rsid w:val="00602AD5"/>
    <w:rsid w:val="00684BE3"/>
    <w:rsid w:val="0072088E"/>
    <w:rsid w:val="00733757"/>
    <w:rsid w:val="007940AB"/>
    <w:rsid w:val="007B38C8"/>
    <w:rsid w:val="007C6A4A"/>
    <w:rsid w:val="00843957"/>
    <w:rsid w:val="00862058"/>
    <w:rsid w:val="0099227E"/>
    <w:rsid w:val="00A67F40"/>
    <w:rsid w:val="00B520BC"/>
    <w:rsid w:val="00B57801"/>
    <w:rsid w:val="00BB0F23"/>
    <w:rsid w:val="00C51D24"/>
    <w:rsid w:val="00CA55C7"/>
    <w:rsid w:val="00F13A68"/>
    <w:rsid w:val="00F27410"/>
    <w:rsid w:val="00F57106"/>
    <w:rsid w:val="00FA4E5C"/>
    <w:rsid w:val="00FD1E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70140A"/>
  <w15:chartTrackingRefBased/>
  <w15:docId w15:val="{50F247D6-1915-4701-A0EB-FE537772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F3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F3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F37B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F37B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F37B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F37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F37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F37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F37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F37B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F37B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F37B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F37B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F37B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F37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F37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F37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F37BC"/>
    <w:rPr>
      <w:rFonts w:eastAsiaTheme="majorEastAsia" w:cstheme="majorBidi"/>
      <w:color w:val="272727" w:themeColor="text1" w:themeTint="D8"/>
    </w:rPr>
  </w:style>
  <w:style w:type="paragraph" w:styleId="Tytu">
    <w:name w:val="Title"/>
    <w:basedOn w:val="Normalny"/>
    <w:next w:val="Normalny"/>
    <w:link w:val="TytuZnak"/>
    <w:uiPriority w:val="10"/>
    <w:qFormat/>
    <w:rsid w:val="000F3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F37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F37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F37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F37BC"/>
    <w:pPr>
      <w:spacing w:before="160"/>
      <w:jc w:val="center"/>
    </w:pPr>
    <w:rPr>
      <w:i/>
      <w:iCs/>
      <w:color w:val="404040" w:themeColor="text1" w:themeTint="BF"/>
    </w:rPr>
  </w:style>
  <w:style w:type="character" w:customStyle="1" w:styleId="CytatZnak">
    <w:name w:val="Cytat Znak"/>
    <w:basedOn w:val="Domylnaczcionkaakapitu"/>
    <w:link w:val="Cytat"/>
    <w:uiPriority w:val="29"/>
    <w:rsid w:val="000F37BC"/>
    <w:rPr>
      <w:i/>
      <w:iCs/>
      <w:color w:val="404040" w:themeColor="text1" w:themeTint="BF"/>
    </w:rPr>
  </w:style>
  <w:style w:type="paragraph" w:styleId="Akapitzlist">
    <w:name w:val="List Paragraph"/>
    <w:basedOn w:val="Normalny"/>
    <w:uiPriority w:val="34"/>
    <w:qFormat/>
    <w:rsid w:val="000F37BC"/>
    <w:pPr>
      <w:ind w:left="720"/>
      <w:contextualSpacing/>
    </w:pPr>
  </w:style>
  <w:style w:type="character" w:styleId="Wyrnienieintensywne">
    <w:name w:val="Intense Emphasis"/>
    <w:basedOn w:val="Domylnaczcionkaakapitu"/>
    <w:uiPriority w:val="21"/>
    <w:qFormat/>
    <w:rsid w:val="000F37BC"/>
    <w:rPr>
      <w:i/>
      <w:iCs/>
      <w:color w:val="0F4761" w:themeColor="accent1" w:themeShade="BF"/>
    </w:rPr>
  </w:style>
  <w:style w:type="paragraph" w:styleId="Cytatintensywny">
    <w:name w:val="Intense Quote"/>
    <w:basedOn w:val="Normalny"/>
    <w:next w:val="Normalny"/>
    <w:link w:val="CytatintensywnyZnak"/>
    <w:uiPriority w:val="30"/>
    <w:qFormat/>
    <w:rsid w:val="000F3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F37BC"/>
    <w:rPr>
      <w:i/>
      <w:iCs/>
      <w:color w:val="0F4761" w:themeColor="accent1" w:themeShade="BF"/>
    </w:rPr>
  </w:style>
  <w:style w:type="character" w:styleId="Odwoanieintensywne">
    <w:name w:val="Intense Reference"/>
    <w:basedOn w:val="Domylnaczcionkaakapitu"/>
    <w:uiPriority w:val="32"/>
    <w:qFormat/>
    <w:rsid w:val="000F37BC"/>
    <w:rPr>
      <w:b/>
      <w:bCs/>
      <w:smallCaps/>
      <w:color w:val="0F4761" w:themeColor="accent1" w:themeShade="BF"/>
      <w:spacing w:val="5"/>
    </w:rPr>
  </w:style>
  <w:style w:type="character" w:styleId="Uwydatnienie">
    <w:name w:val="Emphasis"/>
    <w:basedOn w:val="Domylnaczcionkaakapitu"/>
    <w:uiPriority w:val="20"/>
    <w:qFormat/>
    <w:rsid w:val="00F57106"/>
    <w:rPr>
      <w:i/>
      <w:iCs/>
    </w:rPr>
  </w:style>
  <w:style w:type="paragraph" w:styleId="Nagwek">
    <w:name w:val="header"/>
    <w:basedOn w:val="Normalny"/>
    <w:link w:val="NagwekZnak"/>
    <w:uiPriority w:val="99"/>
    <w:unhideWhenUsed/>
    <w:rsid w:val="00493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E9F"/>
  </w:style>
  <w:style w:type="paragraph" w:styleId="Stopka">
    <w:name w:val="footer"/>
    <w:basedOn w:val="Normalny"/>
    <w:link w:val="StopkaZnak"/>
    <w:uiPriority w:val="99"/>
    <w:unhideWhenUsed/>
    <w:rsid w:val="00493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E9F"/>
  </w:style>
  <w:style w:type="paragraph" w:styleId="Poprawka">
    <w:name w:val="Revision"/>
    <w:hidden/>
    <w:uiPriority w:val="99"/>
    <w:semiHidden/>
    <w:rsid w:val="00B52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7242-3111-49FE-A701-9CAFCCAE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6091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Głowacka</dc:creator>
  <cp:keywords/>
  <dc:description/>
  <cp:lastModifiedBy>Agnieszka Głowacka</cp:lastModifiedBy>
  <cp:revision>2</cp:revision>
  <dcterms:created xsi:type="dcterms:W3CDTF">2025-02-11T11:31:00Z</dcterms:created>
  <dcterms:modified xsi:type="dcterms:W3CDTF">2025-02-11T11:31:00Z</dcterms:modified>
</cp:coreProperties>
</file>